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F6D" w:rsidRPr="00B23800" w:rsidRDefault="00DB1F6D" w:rsidP="00DB1F6D">
      <w:pPr>
        <w:spacing w:after="0"/>
        <w:rPr>
          <w:rFonts w:ascii="TH SarabunIT๙" w:hAnsi="TH SarabunIT๙" w:cs="TH SarabunIT๙"/>
          <w:b/>
          <w:bCs/>
          <w:i/>
          <w:iCs/>
          <w:noProof/>
          <w:sz w:val="40"/>
          <w:szCs w:val="40"/>
        </w:rPr>
      </w:pPr>
      <w:r w:rsidRPr="00B23800"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1BF668B7" wp14:editId="571BE88E">
            <wp:simplePos x="0" y="0"/>
            <wp:positionH relativeFrom="column">
              <wp:posOffset>197485</wp:posOffset>
            </wp:positionH>
            <wp:positionV relativeFrom="paragraph">
              <wp:posOffset>-2540</wp:posOffset>
            </wp:positionV>
            <wp:extent cx="2286000" cy="1466850"/>
            <wp:effectExtent l="0" t="0" r="0" b="0"/>
            <wp:wrapSquare wrapText="bothSides"/>
            <wp:docPr id="2" name="Picture 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B23800">
        <w:rPr>
          <w:rFonts w:ascii="TH SarabunIT๙" w:hAnsi="TH SarabunIT๙" w:cs="TH SarabunIT๙"/>
          <w:b/>
          <w:bCs/>
          <w:i/>
          <w:iCs/>
          <w:noProof/>
          <w:sz w:val="40"/>
          <w:szCs w:val="40"/>
          <w:cs/>
        </w:rPr>
        <w:t>องค์การบริหารส่วนตำบลคลองน้อย</w:t>
      </w:r>
    </w:p>
    <w:p w:rsidR="00DB1F6D" w:rsidRPr="00B23800" w:rsidRDefault="00DB1F6D" w:rsidP="00DB1F6D">
      <w:pPr>
        <w:spacing w:after="0"/>
        <w:rPr>
          <w:rFonts w:ascii="TH SarabunIT๙" w:hAnsi="TH SarabunIT๙" w:cs="TH SarabunIT๙"/>
          <w:b/>
          <w:bCs/>
          <w:i/>
          <w:iCs/>
          <w:noProof/>
          <w:sz w:val="40"/>
          <w:szCs w:val="40"/>
        </w:rPr>
      </w:pPr>
      <w:r w:rsidRPr="00B23800">
        <w:rPr>
          <w:rFonts w:ascii="TH SarabunIT๙" w:hAnsi="TH SarabunIT๙" w:cs="TH SarabunIT๙"/>
          <w:b/>
          <w:bCs/>
          <w:i/>
          <w:iCs/>
          <w:noProof/>
          <w:sz w:val="40"/>
          <w:szCs w:val="40"/>
        </w:rPr>
        <w:t xml:space="preserve">9 </w:t>
      </w:r>
      <w:r w:rsidRPr="00B23800">
        <w:rPr>
          <w:rFonts w:ascii="TH SarabunIT๙" w:hAnsi="TH SarabunIT๙" w:cs="TH SarabunIT๙"/>
          <w:b/>
          <w:bCs/>
          <w:i/>
          <w:iCs/>
          <w:noProof/>
          <w:sz w:val="40"/>
          <w:szCs w:val="40"/>
          <w:cs/>
        </w:rPr>
        <w:t>หมู่ที่ 3 ตำบลคลองน้อย อำเภอเมือง</w:t>
      </w:r>
    </w:p>
    <w:p w:rsidR="00DB1F6D" w:rsidRPr="00B23800" w:rsidRDefault="00DB1F6D" w:rsidP="00DB1F6D">
      <w:pPr>
        <w:spacing w:after="0"/>
        <w:rPr>
          <w:rFonts w:ascii="TH SarabunIT๙" w:hAnsi="TH SarabunIT๙" w:cs="TH SarabunIT๙"/>
          <w:b/>
          <w:bCs/>
          <w:i/>
          <w:iCs/>
          <w:noProof/>
          <w:sz w:val="40"/>
          <w:szCs w:val="40"/>
        </w:rPr>
      </w:pPr>
      <w:bookmarkStart w:id="0" w:name="_GoBack"/>
      <w:bookmarkEnd w:id="0"/>
      <w:r w:rsidRPr="00B23800">
        <w:rPr>
          <w:rFonts w:ascii="TH SarabunIT๙" w:hAnsi="TH SarabunIT๙" w:cs="TH SarabunIT๙"/>
          <w:b/>
          <w:bCs/>
          <w:i/>
          <w:iCs/>
          <w:noProof/>
          <w:sz w:val="40"/>
          <w:szCs w:val="40"/>
          <w:cs/>
        </w:rPr>
        <w:t xml:space="preserve">จังหวัดสุราษฎร์ธานี 84000 โทร.077-380920-1 </w:t>
      </w:r>
      <w:r w:rsidRPr="00B23800">
        <w:rPr>
          <w:rFonts w:ascii="TH SarabunIT๙" w:hAnsi="TH SarabunIT๙" w:cs="TH SarabunIT๙"/>
          <w:b/>
          <w:bCs/>
          <w:i/>
          <w:iCs/>
          <w:noProof/>
          <w:sz w:val="40"/>
          <w:szCs w:val="40"/>
        </w:rPr>
        <w:t xml:space="preserve">   </w:t>
      </w:r>
      <w:hyperlink r:id="rId6" w:history="1">
        <w:r w:rsidRPr="00B23800">
          <w:rPr>
            <w:rStyle w:val="a3"/>
            <w:rFonts w:ascii="TH SarabunIT๙" w:hAnsi="TH SarabunIT๙" w:cs="TH SarabunIT๙"/>
            <w:b/>
            <w:bCs/>
            <w:i/>
            <w:iCs/>
            <w:noProof/>
            <w:sz w:val="40"/>
            <w:szCs w:val="40"/>
          </w:rPr>
          <w:t>www.klongnoi.co.th</w:t>
        </w:r>
      </w:hyperlink>
    </w:p>
    <w:p w:rsidR="00DB1F6D" w:rsidRPr="000B216F" w:rsidRDefault="00DB1F6D" w:rsidP="00DB1F6D">
      <w:pPr>
        <w:spacing w:after="0"/>
        <w:jc w:val="center"/>
        <w:rPr>
          <w:rFonts w:ascii="TH SarabunIT๙" w:hAnsi="TH SarabunIT๙" w:cs="TH SarabunIT๙"/>
          <w:b/>
          <w:bCs/>
          <w:i/>
          <w:iCs/>
          <w:noProof/>
          <w:sz w:val="36"/>
          <w:szCs w:val="36"/>
        </w:rPr>
      </w:pPr>
    </w:p>
    <w:p w:rsidR="00DB1F6D" w:rsidRDefault="00DB1F6D" w:rsidP="00DB1F6D">
      <w:pPr>
        <w:spacing w:after="120"/>
        <w:jc w:val="center"/>
        <w:rPr>
          <w:rFonts w:ascii="TH SarabunIT๙" w:hAnsi="TH SarabunIT๙" w:cs="TH SarabunIT๙"/>
          <w:sz w:val="60"/>
          <w:szCs w:val="60"/>
          <w:cs/>
        </w:rPr>
      </w:pPr>
      <w:r>
        <w:rPr>
          <w:rFonts w:ascii="TH SarabunIT๙" w:hAnsi="TH SarabunIT๙" w:cs="TH SarabunIT๙"/>
          <w:color w:val="0070C0"/>
          <w:sz w:val="60"/>
          <w:szCs w:val="60"/>
          <w:highlight w:val="darkGreen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468pt;height:45pt" fillcolor="black">
            <v:shadow color="#868686"/>
            <v:textpath style="font-family:&quot;Arial Black&quot;" fitshape="t" trim="t" string="จดหมายข่าว งานจัดเก็บรายได้"/>
          </v:shape>
        </w:pict>
      </w:r>
    </w:p>
    <w:p w:rsidR="00DB1F6D" w:rsidRPr="00814BC1" w:rsidRDefault="00DB1F6D" w:rsidP="00DB1F6D">
      <w:pPr>
        <w:spacing w:after="0"/>
        <w:jc w:val="center"/>
        <w:rPr>
          <w:rFonts w:ascii="TH SarabunIT๙" w:hAnsi="TH SarabunIT๙" w:cs="TH SarabunIT๙"/>
          <w:b/>
          <w:bCs/>
          <w:color w:val="002060"/>
          <w:sz w:val="60"/>
          <w:szCs w:val="60"/>
        </w:rPr>
      </w:pPr>
      <w:r w:rsidRPr="00814BC1">
        <w:rPr>
          <w:rFonts w:ascii="TH SarabunIT๙" w:hAnsi="TH SarabunIT๙" w:cs="TH SarabunIT๙" w:hint="cs"/>
          <w:b/>
          <w:bCs/>
          <w:color w:val="002060"/>
          <w:sz w:val="60"/>
          <w:szCs w:val="60"/>
          <w:cs/>
        </w:rPr>
        <w:t>องค์การบริหารส่วนตำบลคลองน้อย</w:t>
      </w:r>
    </w:p>
    <w:p w:rsidR="00DB1F6D" w:rsidRDefault="00DB1F6D" w:rsidP="00DB1F6D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23800">
        <w:rPr>
          <w:rFonts w:ascii="TH SarabunIT๙" w:hAnsi="TH SarabunIT๙" w:cs="TH SarabunIT๙" w:hint="cs"/>
          <w:b/>
          <w:bCs/>
          <w:sz w:val="40"/>
          <w:szCs w:val="40"/>
          <w:cs/>
        </w:rPr>
        <w:t>ขอ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ประชาสัมพันธ์การชำระภาษีที่ดินและสิ่งปลูกสร้างปี</w:t>
      </w:r>
      <w:r w:rsidRPr="00B23800">
        <w:rPr>
          <w:rFonts w:ascii="TH SarabunIT๙" w:hAnsi="TH SarabunIT๙" w:cs="TH SarabunIT๙"/>
          <w:b/>
          <w:bCs/>
          <w:sz w:val="40"/>
          <w:szCs w:val="40"/>
        </w:rPr>
        <w:t xml:space="preserve"> 25</w:t>
      </w:r>
      <w:r>
        <w:rPr>
          <w:rFonts w:ascii="TH SarabunIT๙" w:hAnsi="TH SarabunIT๙" w:cs="TH SarabunIT๙"/>
          <w:b/>
          <w:bCs/>
          <w:sz w:val="40"/>
          <w:szCs w:val="40"/>
        </w:rPr>
        <w:t>63</w:t>
      </w:r>
    </w:p>
    <w:p w:rsidR="00DB1F6D" w:rsidRDefault="00DB1F6D" w:rsidP="00DB1F6D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หากผู้เสียภาษีได้รับหนังสือประเมินภาษีฯ(</w:t>
      </w:r>
      <w:proofErr w:type="spellStart"/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ภ.ด.ส</w:t>
      </w:r>
      <w:proofErr w:type="spellEnd"/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.7)แล้ว สามารถติดต่อชำระภาษีได้ที่</w:t>
      </w:r>
    </w:p>
    <w:p w:rsidR="00DB1F6D" w:rsidRDefault="00DB1F6D" w:rsidP="00DB1F6D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กองคลัง </w:t>
      </w:r>
      <w:r w:rsidRPr="00B23800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องค์การบริหารส่วนตำบลคลองน้อย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ใน</w:t>
      </w:r>
      <w:r w:rsidRPr="00B23800">
        <w:rPr>
          <w:rFonts w:ascii="TH SarabunIT๙" w:hAnsi="TH SarabunIT๙" w:cs="TH SarabunIT๙" w:hint="cs"/>
          <w:b/>
          <w:bCs/>
          <w:sz w:val="40"/>
          <w:szCs w:val="40"/>
          <w:cs/>
        </w:rPr>
        <w:t>วันจันทร์-วันศุกร์ เวลา 08.30-16.30 น.</w:t>
      </w:r>
    </w:p>
    <w:p w:rsidR="00DB1F6D" w:rsidRDefault="00DB1F6D" w:rsidP="00DB1F6D">
      <w:pPr>
        <w:spacing w:after="0"/>
        <w:jc w:val="center"/>
        <w:rPr>
          <w:rFonts w:ascii="TH SarabunIT๙" w:hAnsi="TH SarabunIT๙" w:cs="TH SarabunIT๙"/>
          <w:b/>
          <w:bCs/>
          <w:color w:val="FF0000"/>
          <w:sz w:val="48"/>
          <w:szCs w:val="48"/>
        </w:rPr>
      </w:pPr>
      <w:r w:rsidRPr="005828CD">
        <w:rPr>
          <w:rFonts w:ascii="TH SarabunIT๙" w:hAnsi="TH SarabunIT๙" w:cs="TH SarabunIT๙" w:hint="cs"/>
          <w:b/>
          <w:bCs/>
          <w:color w:val="FF0000"/>
          <w:sz w:val="48"/>
          <w:szCs w:val="48"/>
          <w:cs/>
        </w:rPr>
        <w:t>(เฉพาะปี2563 ชำระภายในเดือนสิงหาคม 2563)</w:t>
      </w:r>
    </w:p>
    <w:p w:rsidR="00DB1F6D" w:rsidRDefault="00DB1F6D" w:rsidP="00DB1F6D">
      <w:pPr>
        <w:spacing w:after="120"/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color w:val="FF0000"/>
          <w:sz w:val="40"/>
          <w:szCs w:val="40"/>
          <w:cs/>
        </w:rPr>
        <w:t>หากชำระเลยกำหนด จะต้องเสีย “เบี้ยปรับ และ เงินเพิ่ม”</w:t>
      </w:r>
    </w:p>
    <w:p w:rsidR="00DB1F6D" w:rsidRPr="005828CD" w:rsidRDefault="00DB1F6D" w:rsidP="00DB1F6D">
      <w:pPr>
        <w:spacing w:after="0"/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color w:val="FF0000"/>
          <w:sz w:val="40"/>
          <w:szCs w:val="40"/>
          <w:cs/>
        </w:rPr>
        <w:t>****************</w:t>
      </w:r>
    </w:p>
    <w:p w:rsidR="00DB1F6D" w:rsidRPr="00DC5383" w:rsidRDefault="00DB1F6D" w:rsidP="00DB1F6D">
      <w:pPr>
        <w:spacing w:after="120"/>
        <w:jc w:val="center"/>
        <w:rPr>
          <w:rFonts w:ascii="TH SarabunIT๙" w:hAnsi="TH SarabunIT๙" w:cs="TH SarabunIT๙"/>
          <w:b/>
          <w:bCs/>
          <w:color w:val="C00000"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color w:val="C00000"/>
          <w:sz w:val="40"/>
          <w:szCs w:val="40"/>
          <w:cs/>
        </w:rPr>
        <w:t>**</w:t>
      </w:r>
      <w:r w:rsidRPr="00DC5383">
        <w:rPr>
          <w:rFonts w:ascii="TH SarabunIT๙" w:hAnsi="TH SarabunIT๙" w:cs="TH SarabunIT๙" w:hint="cs"/>
          <w:b/>
          <w:bCs/>
          <w:color w:val="C00000"/>
          <w:sz w:val="40"/>
          <w:szCs w:val="40"/>
          <w:cs/>
        </w:rPr>
        <w:t>ที่ดินที่ได้รับการยกเว้นไม่ต้องชำระภาษี 3 ปีแรก(2563-2565) คือ</w:t>
      </w:r>
      <w:r>
        <w:rPr>
          <w:rFonts w:ascii="TH SarabunIT๙" w:hAnsi="TH SarabunIT๙" w:cs="TH SarabunIT๙" w:hint="cs"/>
          <w:b/>
          <w:bCs/>
          <w:color w:val="C00000"/>
          <w:sz w:val="40"/>
          <w:szCs w:val="40"/>
          <w:cs/>
        </w:rPr>
        <w:t>**</w:t>
      </w:r>
    </w:p>
    <w:p w:rsidR="00DB1F6D" w:rsidRPr="00F75935" w:rsidRDefault="00DB1F6D" w:rsidP="00DB1F6D">
      <w:pPr>
        <w:spacing w:after="120"/>
        <w:jc w:val="center"/>
        <w:rPr>
          <w:rFonts w:ascii="TH SarabunIT๙" w:hAnsi="TH SarabunIT๙" w:cs="TH SarabunIT๙"/>
          <w:b/>
          <w:bCs/>
          <w:color w:val="C00000"/>
          <w:sz w:val="44"/>
          <w:szCs w:val="44"/>
        </w:rPr>
      </w:pPr>
      <w:r w:rsidRPr="00F75935">
        <w:rPr>
          <w:rFonts w:ascii="TH SarabunIT๙" w:hAnsi="TH SarabunIT๙" w:cs="TH SarabunIT๙"/>
          <w:b/>
          <w:bCs/>
          <w:color w:val="C00000"/>
          <w:sz w:val="44"/>
          <w:szCs w:val="44"/>
        </w:rPr>
        <w:t>1.</w:t>
      </w:r>
      <w:r>
        <w:rPr>
          <w:rFonts w:ascii="TH SarabunIT๙" w:hAnsi="TH SarabunIT๙" w:cs="TH SarabunIT๙" w:hint="cs"/>
          <w:b/>
          <w:bCs/>
          <w:color w:val="C00000"/>
          <w:sz w:val="44"/>
          <w:szCs w:val="44"/>
          <w:cs/>
        </w:rPr>
        <w:t>ที่ดินที่เป็นโฉนดที่ดิน</w:t>
      </w:r>
    </w:p>
    <w:p w:rsidR="00DB1F6D" w:rsidRPr="00F75935" w:rsidRDefault="00DB1F6D" w:rsidP="00DB1F6D">
      <w:pPr>
        <w:spacing w:after="120"/>
        <w:jc w:val="center"/>
        <w:rPr>
          <w:rFonts w:ascii="TH SarabunIT๙" w:hAnsi="TH SarabunIT๙" w:cs="TH SarabunIT๙"/>
          <w:b/>
          <w:bCs/>
          <w:color w:val="C00000"/>
          <w:sz w:val="44"/>
          <w:szCs w:val="44"/>
        </w:rPr>
      </w:pPr>
      <w:r w:rsidRPr="00F75935">
        <w:rPr>
          <w:rFonts w:ascii="TH SarabunIT๙" w:hAnsi="TH SarabunIT๙" w:cs="TH SarabunIT๙" w:hint="cs"/>
          <w:b/>
          <w:bCs/>
          <w:color w:val="C00000"/>
          <w:sz w:val="44"/>
          <w:szCs w:val="44"/>
          <w:cs/>
        </w:rPr>
        <w:t>2.</w:t>
      </w:r>
      <w:r>
        <w:rPr>
          <w:rFonts w:ascii="TH SarabunIT๙" w:hAnsi="TH SarabunIT๙" w:cs="TH SarabunIT๙" w:hint="cs"/>
          <w:b/>
          <w:bCs/>
          <w:color w:val="C00000"/>
          <w:sz w:val="44"/>
          <w:szCs w:val="44"/>
          <w:cs/>
        </w:rPr>
        <w:t>เจ้าของที่ดิน</w:t>
      </w:r>
      <w:r w:rsidRPr="00F75935">
        <w:rPr>
          <w:rFonts w:ascii="TH SarabunIT๙" w:hAnsi="TH SarabunIT๙" w:cs="TH SarabunIT๙" w:hint="cs"/>
          <w:b/>
          <w:bCs/>
          <w:color w:val="C00000"/>
          <w:sz w:val="44"/>
          <w:szCs w:val="44"/>
          <w:cs/>
        </w:rPr>
        <w:t>เป็นบุคคลธรรมดา</w:t>
      </w:r>
    </w:p>
    <w:p w:rsidR="00DB1F6D" w:rsidRPr="00F75935" w:rsidRDefault="00DB1F6D" w:rsidP="00DB1F6D">
      <w:pPr>
        <w:spacing w:after="120"/>
        <w:jc w:val="center"/>
        <w:rPr>
          <w:rFonts w:ascii="TH SarabunIT๙" w:hAnsi="TH SarabunIT๙" w:cs="TH SarabunIT๙"/>
          <w:b/>
          <w:bCs/>
          <w:color w:val="C00000"/>
          <w:sz w:val="44"/>
          <w:szCs w:val="44"/>
          <w:cs/>
        </w:rPr>
      </w:pPr>
      <w:r w:rsidRPr="00F75935">
        <w:rPr>
          <w:rFonts w:ascii="TH SarabunIT๙" w:hAnsi="TH SarabunIT๙" w:cs="TH SarabunIT๙" w:hint="cs"/>
          <w:b/>
          <w:bCs/>
          <w:color w:val="C00000"/>
          <w:sz w:val="44"/>
          <w:szCs w:val="44"/>
          <w:cs/>
        </w:rPr>
        <w:t>3.ประกอบเกษตรกรรม</w:t>
      </w:r>
    </w:p>
    <w:p w:rsidR="00DB1F6D" w:rsidRDefault="00DB1F6D" w:rsidP="00DB1F6D">
      <w:pPr>
        <w:spacing w:after="0"/>
        <w:jc w:val="center"/>
        <w:rPr>
          <w:rFonts w:ascii="TH SarabunIT๙" w:hAnsi="TH SarabunIT๙" w:cs="TH SarabunIT๙"/>
          <w:b/>
          <w:bCs/>
          <w:color w:val="002060"/>
          <w:sz w:val="48"/>
          <w:szCs w:val="48"/>
        </w:rPr>
      </w:pPr>
      <w:r>
        <w:rPr>
          <w:rFonts w:ascii="TH SarabunIT๙" w:hAnsi="TH SarabunIT๙" w:cs="TH SarabunIT๙" w:hint="cs"/>
          <w:b/>
          <w:bCs/>
          <w:color w:val="002060"/>
          <w:sz w:val="48"/>
          <w:szCs w:val="48"/>
          <w:cs/>
        </w:rPr>
        <w:t>****</w:t>
      </w:r>
      <w:r w:rsidRPr="002B193A">
        <w:rPr>
          <w:rFonts w:ascii="TH SarabunIT๙" w:hAnsi="TH SarabunIT๙" w:cs="TH SarabunIT๙" w:hint="cs"/>
          <w:b/>
          <w:bCs/>
          <w:color w:val="002060"/>
          <w:sz w:val="48"/>
          <w:szCs w:val="48"/>
          <w:cs/>
        </w:rPr>
        <w:t>ภาษีป้าย</w:t>
      </w:r>
      <w:r>
        <w:rPr>
          <w:rFonts w:ascii="TH SarabunIT๙" w:hAnsi="TH SarabunIT๙" w:cs="TH SarabunIT๙" w:hint="cs"/>
          <w:b/>
          <w:bCs/>
          <w:color w:val="002060"/>
          <w:sz w:val="48"/>
          <w:szCs w:val="48"/>
          <w:cs/>
        </w:rPr>
        <w:t>****</w:t>
      </w:r>
    </w:p>
    <w:p w:rsidR="00DB1F6D" w:rsidRPr="00814BC1" w:rsidRDefault="00DB1F6D" w:rsidP="00DB1F6D">
      <w:pPr>
        <w:spacing w:after="0"/>
        <w:jc w:val="center"/>
        <w:rPr>
          <w:rFonts w:ascii="TH SarabunIT๙" w:hAnsi="TH SarabunIT๙" w:cs="TH SarabunIT๙"/>
          <w:b/>
          <w:bCs/>
          <w:color w:val="002060"/>
          <w:sz w:val="40"/>
          <w:szCs w:val="40"/>
          <w:cs/>
        </w:rPr>
      </w:pPr>
      <w:r>
        <w:rPr>
          <w:rFonts w:ascii="TH SarabunIT๙" w:hAnsi="TH SarabunIT๙" w:cs="TH SarabunIT๙"/>
          <w:b/>
          <w:bCs/>
          <w:color w:val="002060"/>
          <w:sz w:val="40"/>
          <w:szCs w:val="40"/>
        </w:rPr>
        <w:t>***</w:t>
      </w:r>
      <w:r w:rsidRPr="00814BC1">
        <w:rPr>
          <w:rFonts w:ascii="TH SarabunIT๙" w:hAnsi="TH SarabunIT๙" w:cs="TH SarabunIT๙" w:hint="cs"/>
          <w:b/>
          <w:bCs/>
          <w:color w:val="002060"/>
          <w:sz w:val="40"/>
          <w:szCs w:val="40"/>
          <w:cs/>
        </w:rPr>
        <w:t>กรณีติดป้ายครั้งแรก ยื่นแบบภายใน 15 หลังจากติดตั้ง</w:t>
      </w:r>
      <w:r>
        <w:rPr>
          <w:rFonts w:ascii="TH SarabunIT๙" w:hAnsi="TH SarabunIT๙" w:cs="TH SarabunIT๙" w:hint="cs"/>
          <w:b/>
          <w:bCs/>
          <w:color w:val="002060"/>
          <w:sz w:val="40"/>
          <w:szCs w:val="40"/>
          <w:cs/>
        </w:rPr>
        <w:t>****</w:t>
      </w:r>
    </w:p>
    <w:p w:rsidR="00DB1F6D" w:rsidRDefault="00DB1F6D" w:rsidP="00DB1F6D">
      <w:pPr>
        <w:spacing w:after="0"/>
        <w:jc w:val="center"/>
        <w:rPr>
          <w:rFonts w:ascii="TH SarabunIT๙" w:hAnsi="TH SarabunIT๙" w:cs="TH SarabunIT๙"/>
          <w:b/>
          <w:bCs/>
          <w:color w:val="002060"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color w:val="002060"/>
          <w:sz w:val="40"/>
          <w:szCs w:val="40"/>
          <w:cs/>
        </w:rPr>
        <w:t>-</w:t>
      </w:r>
      <w:r w:rsidRPr="00814BC1">
        <w:rPr>
          <w:rFonts w:ascii="TH SarabunIT๙" w:hAnsi="TH SarabunIT๙" w:cs="TH SarabunIT๙" w:hint="cs"/>
          <w:b/>
          <w:bCs/>
          <w:color w:val="002060"/>
          <w:sz w:val="40"/>
          <w:szCs w:val="40"/>
          <w:cs/>
        </w:rPr>
        <w:t>ติดตั้ง</w:t>
      </w:r>
      <w:r>
        <w:rPr>
          <w:rFonts w:ascii="TH SarabunIT๙" w:hAnsi="TH SarabunIT๙" w:cs="TH SarabunIT๙" w:hint="cs"/>
          <w:b/>
          <w:bCs/>
          <w:color w:val="002060"/>
          <w:sz w:val="40"/>
          <w:szCs w:val="40"/>
          <w:cs/>
        </w:rPr>
        <w:t>ป้าย</w:t>
      </w:r>
      <w:proofErr w:type="spellStart"/>
      <w:r w:rsidRPr="00814BC1">
        <w:rPr>
          <w:rFonts w:ascii="TH SarabunIT๙" w:hAnsi="TH SarabunIT๙" w:cs="TH SarabunIT๙" w:hint="cs"/>
          <w:b/>
          <w:bCs/>
          <w:color w:val="002060"/>
          <w:sz w:val="40"/>
          <w:szCs w:val="40"/>
          <w:cs/>
        </w:rPr>
        <w:t>ม.ค</w:t>
      </w:r>
      <w:proofErr w:type="spellEnd"/>
      <w:r w:rsidRPr="00814BC1">
        <w:rPr>
          <w:rFonts w:ascii="TH SarabunIT๙" w:hAnsi="TH SarabunIT๙" w:cs="TH SarabunIT๙" w:hint="cs"/>
          <w:b/>
          <w:bCs/>
          <w:color w:val="002060"/>
          <w:sz w:val="40"/>
          <w:szCs w:val="40"/>
          <w:cs/>
        </w:rPr>
        <w:t>-</w:t>
      </w:r>
      <w:proofErr w:type="spellStart"/>
      <w:r w:rsidRPr="00814BC1">
        <w:rPr>
          <w:rFonts w:ascii="TH SarabunIT๙" w:hAnsi="TH SarabunIT๙" w:cs="TH SarabunIT๙" w:hint="cs"/>
          <w:b/>
          <w:bCs/>
          <w:color w:val="002060"/>
          <w:sz w:val="40"/>
          <w:szCs w:val="40"/>
          <w:cs/>
        </w:rPr>
        <w:t>มี.ค</w:t>
      </w:r>
      <w:proofErr w:type="spellEnd"/>
      <w:r w:rsidRPr="00814BC1">
        <w:rPr>
          <w:rFonts w:ascii="TH SarabunIT๙" w:hAnsi="TH SarabunIT๙" w:cs="TH SarabunIT๙" w:hint="cs"/>
          <w:b/>
          <w:bCs/>
          <w:color w:val="002060"/>
          <w:sz w:val="40"/>
          <w:szCs w:val="40"/>
          <w:cs/>
        </w:rPr>
        <w:t xml:space="preserve"> จ่ายภาษีป้าย100</w:t>
      </w:r>
      <w:r w:rsidRPr="00814BC1">
        <w:rPr>
          <w:rFonts w:ascii="TH SarabunIT๙" w:hAnsi="TH SarabunIT๙" w:cs="TH SarabunIT๙"/>
          <w:b/>
          <w:bCs/>
          <w:color w:val="002060"/>
          <w:sz w:val="40"/>
          <w:szCs w:val="40"/>
        </w:rPr>
        <w:t xml:space="preserve">% </w:t>
      </w:r>
      <w:r>
        <w:rPr>
          <w:rFonts w:ascii="TH SarabunIT๙" w:hAnsi="TH SarabunIT๙" w:cs="TH SarabunIT๙"/>
          <w:b/>
          <w:bCs/>
          <w:color w:val="002060"/>
          <w:sz w:val="40"/>
          <w:szCs w:val="40"/>
        </w:rPr>
        <w:t>-</w:t>
      </w:r>
      <w:r w:rsidRPr="00814BC1">
        <w:rPr>
          <w:rFonts w:ascii="TH SarabunIT๙" w:hAnsi="TH SarabunIT๙" w:cs="TH SarabunIT๙" w:hint="cs"/>
          <w:b/>
          <w:bCs/>
          <w:color w:val="002060"/>
          <w:sz w:val="40"/>
          <w:szCs w:val="40"/>
          <w:cs/>
        </w:rPr>
        <w:t>ติดตั้งป้ายเม.ย.-</w:t>
      </w:r>
      <w:proofErr w:type="spellStart"/>
      <w:r w:rsidRPr="00814BC1">
        <w:rPr>
          <w:rFonts w:ascii="TH SarabunIT๙" w:hAnsi="TH SarabunIT๙" w:cs="TH SarabunIT๙" w:hint="cs"/>
          <w:b/>
          <w:bCs/>
          <w:color w:val="002060"/>
          <w:sz w:val="40"/>
          <w:szCs w:val="40"/>
          <w:cs/>
        </w:rPr>
        <w:t>มิ.ย</w:t>
      </w:r>
      <w:proofErr w:type="spellEnd"/>
      <w:r w:rsidRPr="00814BC1">
        <w:rPr>
          <w:rFonts w:ascii="TH SarabunIT๙" w:hAnsi="TH SarabunIT๙" w:cs="TH SarabunIT๙" w:hint="cs"/>
          <w:b/>
          <w:bCs/>
          <w:color w:val="002060"/>
          <w:sz w:val="40"/>
          <w:szCs w:val="40"/>
          <w:cs/>
        </w:rPr>
        <w:t xml:space="preserve"> จ่ายภาษี75</w:t>
      </w:r>
      <w:r w:rsidRPr="00814BC1">
        <w:rPr>
          <w:rFonts w:ascii="TH SarabunIT๙" w:hAnsi="TH SarabunIT๙" w:cs="TH SarabunIT๙"/>
          <w:b/>
          <w:bCs/>
          <w:color w:val="002060"/>
          <w:sz w:val="40"/>
          <w:szCs w:val="40"/>
        </w:rPr>
        <w:t>%</w:t>
      </w:r>
    </w:p>
    <w:p w:rsidR="00DB1F6D" w:rsidRDefault="00DB1F6D" w:rsidP="00DB1F6D">
      <w:pPr>
        <w:spacing w:after="0"/>
        <w:jc w:val="center"/>
        <w:rPr>
          <w:rFonts w:ascii="TH SarabunIT๙" w:hAnsi="TH SarabunIT๙" w:cs="TH SarabunIT๙"/>
          <w:b/>
          <w:bCs/>
          <w:color w:val="002060"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color w:val="002060"/>
          <w:sz w:val="40"/>
          <w:szCs w:val="40"/>
          <w:cs/>
        </w:rPr>
        <w:t>-</w:t>
      </w:r>
      <w:r w:rsidRPr="00814BC1">
        <w:rPr>
          <w:rFonts w:ascii="TH SarabunIT๙" w:hAnsi="TH SarabunIT๙" w:cs="TH SarabunIT๙" w:hint="cs"/>
          <w:b/>
          <w:bCs/>
          <w:color w:val="002060"/>
          <w:sz w:val="40"/>
          <w:szCs w:val="40"/>
          <w:cs/>
        </w:rPr>
        <w:t>ติดตั้ง</w:t>
      </w:r>
      <w:r>
        <w:rPr>
          <w:rFonts w:ascii="TH SarabunIT๙" w:hAnsi="TH SarabunIT๙" w:cs="TH SarabunIT๙" w:hint="cs"/>
          <w:b/>
          <w:bCs/>
          <w:color w:val="002060"/>
          <w:sz w:val="40"/>
          <w:szCs w:val="40"/>
          <w:cs/>
        </w:rPr>
        <w:t>ป้าย</w:t>
      </w:r>
      <w:r w:rsidRPr="00814BC1">
        <w:rPr>
          <w:rFonts w:ascii="TH SarabunIT๙" w:hAnsi="TH SarabunIT๙" w:cs="TH SarabunIT๙" w:hint="cs"/>
          <w:b/>
          <w:bCs/>
          <w:color w:val="002060"/>
          <w:sz w:val="40"/>
          <w:szCs w:val="40"/>
          <w:cs/>
        </w:rPr>
        <w:t>ก.ค.-ส.ค. จ่ายภาษี50</w:t>
      </w:r>
      <w:r w:rsidRPr="00814BC1">
        <w:rPr>
          <w:rFonts w:ascii="TH SarabunIT๙" w:hAnsi="TH SarabunIT๙" w:cs="TH SarabunIT๙"/>
          <w:b/>
          <w:bCs/>
          <w:color w:val="002060"/>
          <w:sz w:val="40"/>
          <w:szCs w:val="40"/>
        </w:rPr>
        <w:t xml:space="preserve">% </w:t>
      </w:r>
      <w:r>
        <w:rPr>
          <w:rFonts w:ascii="TH SarabunIT๙" w:hAnsi="TH SarabunIT๙" w:cs="TH SarabunIT๙"/>
          <w:b/>
          <w:bCs/>
          <w:color w:val="002060"/>
          <w:sz w:val="40"/>
          <w:szCs w:val="40"/>
        </w:rPr>
        <w:t xml:space="preserve">      -</w:t>
      </w:r>
      <w:r w:rsidRPr="00814BC1">
        <w:rPr>
          <w:rFonts w:ascii="TH SarabunIT๙" w:hAnsi="TH SarabunIT๙" w:cs="TH SarabunIT๙" w:hint="cs"/>
          <w:b/>
          <w:bCs/>
          <w:color w:val="002060"/>
          <w:sz w:val="40"/>
          <w:szCs w:val="40"/>
          <w:cs/>
        </w:rPr>
        <w:t>ติดตั้งป้ายต.ค.-ธ.ค.จ่ายภาษี25</w:t>
      </w:r>
      <w:r w:rsidRPr="00814BC1">
        <w:rPr>
          <w:rFonts w:ascii="TH SarabunIT๙" w:hAnsi="TH SarabunIT๙" w:cs="TH SarabunIT๙"/>
          <w:b/>
          <w:bCs/>
          <w:color w:val="002060"/>
          <w:sz w:val="40"/>
          <w:szCs w:val="40"/>
        </w:rPr>
        <w:t>%</w:t>
      </w:r>
    </w:p>
    <w:p w:rsidR="00DB1F6D" w:rsidRDefault="00DB1F6D" w:rsidP="00DB1F6D">
      <w:pPr>
        <w:spacing w:after="240"/>
        <w:jc w:val="center"/>
        <w:rPr>
          <w:rFonts w:ascii="TH SarabunIT๙" w:hAnsi="TH SarabunIT๙" w:cs="TH SarabunIT๙"/>
          <w:b/>
          <w:bCs/>
          <w:color w:val="002060"/>
          <w:sz w:val="40"/>
          <w:szCs w:val="40"/>
        </w:rPr>
      </w:pPr>
      <w:r>
        <w:rPr>
          <w:rFonts w:ascii="TH SarabunIT๙" w:hAnsi="TH SarabunIT๙" w:cs="TH SarabunIT๙"/>
          <w:b/>
          <w:bCs/>
          <w:color w:val="002060"/>
          <w:sz w:val="40"/>
          <w:szCs w:val="40"/>
        </w:rPr>
        <w:t>***</w:t>
      </w:r>
      <w:r>
        <w:rPr>
          <w:rFonts w:ascii="TH SarabunIT๙" w:hAnsi="TH SarabunIT๙" w:cs="TH SarabunIT๙" w:hint="cs"/>
          <w:b/>
          <w:bCs/>
          <w:color w:val="002060"/>
          <w:sz w:val="40"/>
          <w:szCs w:val="40"/>
          <w:cs/>
        </w:rPr>
        <w:t>กรณีป้ายปกติ ยื่นแบบและชำระภาษีตั้งแต่มกราคม-มีนาคม ของทุกปี***</w:t>
      </w:r>
    </w:p>
    <w:p w:rsidR="00DB1F6D" w:rsidRPr="00F75935" w:rsidRDefault="00DB1F6D" w:rsidP="00DB1F6D">
      <w:pPr>
        <w:spacing w:after="0"/>
        <w:jc w:val="center"/>
        <w:rPr>
          <w:rFonts w:ascii="TH SarabunIT๙" w:hAnsi="TH SarabunIT๙" w:cs="TH SarabunIT๙"/>
          <w:b/>
          <w:bCs/>
          <w:i/>
          <w:iCs/>
          <w:color w:val="002060"/>
          <w:sz w:val="36"/>
          <w:szCs w:val="36"/>
          <w:u w:val="single"/>
        </w:rPr>
      </w:pPr>
      <w:r w:rsidRPr="00F75935">
        <w:rPr>
          <w:rFonts w:ascii="TH SarabunIT๙" w:hAnsi="TH SarabunIT๙" w:cs="TH SarabunIT๙" w:hint="cs"/>
          <w:b/>
          <w:bCs/>
          <w:i/>
          <w:iCs/>
          <w:color w:val="002060"/>
          <w:sz w:val="36"/>
          <w:szCs w:val="36"/>
          <w:u w:val="single"/>
          <w:cs/>
        </w:rPr>
        <w:t>ในปี2563 รัฐบาลลดภาษีที่ดินและสิ่งปลูกสร้างให้90</w:t>
      </w:r>
      <w:r w:rsidRPr="00F75935">
        <w:rPr>
          <w:rFonts w:ascii="TH SarabunIT๙" w:hAnsi="TH SarabunIT๙" w:cs="TH SarabunIT๙"/>
          <w:b/>
          <w:bCs/>
          <w:i/>
          <w:iCs/>
          <w:color w:val="002060"/>
          <w:sz w:val="36"/>
          <w:szCs w:val="36"/>
          <w:u w:val="single"/>
        </w:rPr>
        <w:t>%</w:t>
      </w:r>
    </w:p>
    <w:p w:rsidR="00DB1F6D" w:rsidRPr="00F75935" w:rsidRDefault="00DB1F6D" w:rsidP="00DB1F6D">
      <w:pPr>
        <w:spacing w:after="240"/>
        <w:jc w:val="center"/>
        <w:rPr>
          <w:rFonts w:ascii="TH SarabunIT๙" w:hAnsi="TH SarabunIT๙" w:cs="TH SarabunIT๙"/>
          <w:b/>
          <w:bCs/>
          <w:i/>
          <w:iCs/>
          <w:color w:val="002060"/>
          <w:sz w:val="52"/>
          <w:szCs w:val="52"/>
          <w:u w:val="single"/>
        </w:rPr>
      </w:pPr>
      <w:r w:rsidRPr="00F75935">
        <w:rPr>
          <w:rFonts w:ascii="TH SarabunIT๙" w:hAnsi="TH SarabunIT๙" w:cs="TH SarabunIT๙" w:hint="cs"/>
          <w:b/>
          <w:bCs/>
          <w:i/>
          <w:iCs/>
          <w:color w:val="002060"/>
          <w:sz w:val="36"/>
          <w:szCs w:val="36"/>
          <w:u w:val="single"/>
          <w:cs/>
        </w:rPr>
        <w:t>หรือเก็บภาษีแค่10</w:t>
      </w:r>
      <w:r w:rsidRPr="00F75935">
        <w:rPr>
          <w:rFonts w:ascii="TH SarabunIT๙" w:hAnsi="TH SarabunIT๙" w:cs="TH SarabunIT๙"/>
          <w:b/>
          <w:bCs/>
          <w:i/>
          <w:iCs/>
          <w:color w:val="002060"/>
          <w:sz w:val="36"/>
          <w:szCs w:val="36"/>
          <w:u w:val="single"/>
        </w:rPr>
        <w:t xml:space="preserve">% </w:t>
      </w:r>
      <w:r w:rsidRPr="00F75935">
        <w:rPr>
          <w:rFonts w:ascii="TH SarabunIT๙" w:hAnsi="TH SarabunIT๙" w:cs="TH SarabunIT๙" w:hint="cs"/>
          <w:b/>
          <w:bCs/>
          <w:i/>
          <w:iCs/>
          <w:color w:val="002060"/>
          <w:sz w:val="36"/>
          <w:szCs w:val="36"/>
          <w:u w:val="single"/>
          <w:cs/>
        </w:rPr>
        <w:t>ของจำนวนภาษีที่คำนวณได้</w:t>
      </w:r>
    </w:p>
    <w:p w:rsidR="00DB1F6D" w:rsidRDefault="00DB1F6D" w:rsidP="00DB1F6D">
      <w:pPr>
        <w:spacing w:after="240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color w:val="002060"/>
          <w:sz w:val="40"/>
          <w:szCs w:val="40"/>
          <w:cs/>
        </w:rPr>
        <w:t>***</w:t>
      </w:r>
      <w:r w:rsidRPr="00F75935">
        <w:rPr>
          <w:rFonts w:ascii="TH SarabunIT๙" w:hAnsi="TH SarabunIT๙" w:cs="TH SarabunIT๙" w:hint="cs"/>
          <w:b/>
          <w:bCs/>
          <w:color w:val="002060"/>
          <w:sz w:val="40"/>
          <w:szCs w:val="40"/>
          <w:cs/>
        </w:rPr>
        <w:t>ท้องถิ่นดีภาษีช่วย  ท้องถิ่นสวยภาษีสร้าง</w:t>
      </w:r>
      <w:r>
        <w:rPr>
          <w:rFonts w:ascii="TH SarabunIT๙" w:hAnsi="TH SarabunIT๙" w:cs="TH SarabunIT๙"/>
          <w:b/>
          <w:bCs/>
          <w:color w:val="002060"/>
          <w:sz w:val="40"/>
          <w:szCs w:val="40"/>
        </w:rPr>
        <w:t>***</w:t>
      </w:r>
    </w:p>
    <w:p w:rsidR="00162EF4" w:rsidRDefault="00162EF4"/>
    <w:sectPr w:rsidR="00162EF4" w:rsidSect="00DB1F6D">
      <w:pgSz w:w="11906" w:h="16838"/>
      <w:pgMar w:top="289" w:right="289" w:bottom="295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F6D"/>
    <w:rsid w:val="00162EF4"/>
    <w:rsid w:val="00DB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1F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1F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longnoi.co.t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2020-08-24T08:29:00Z</dcterms:created>
  <dcterms:modified xsi:type="dcterms:W3CDTF">2020-08-24T08:33:00Z</dcterms:modified>
</cp:coreProperties>
</file>